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89CE" w14:textId="77777777" w:rsidR="00196F0B" w:rsidRDefault="00196F0B">
      <w:pPr>
        <w:jc w:val="both"/>
        <w:rPr>
          <w:b/>
          <w:sz w:val="24"/>
          <w:szCs w:val="24"/>
        </w:rPr>
      </w:pPr>
    </w:p>
    <w:p w14:paraId="7F618FA7" w14:textId="77777777" w:rsidR="00196F0B" w:rsidRDefault="00000000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ELEZIONI STUDENTI RAPPRESENTANTI DI CLASSE</w:t>
      </w:r>
    </w:p>
    <w:p w14:paraId="5CD1088E" w14:textId="77777777" w:rsidR="00196F0B" w:rsidRDefault="00196F0B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5A421869" w14:textId="77777777" w:rsidR="00196F0B" w:rsidRDefault="00000000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ISTRUZIONI</w:t>
      </w:r>
    </w:p>
    <w:p w14:paraId="34AF5268" w14:textId="77777777" w:rsidR="00196F0B" w:rsidRDefault="00196F0B">
      <w:pPr>
        <w:jc w:val="center"/>
        <w:rPr>
          <w:rFonts w:ascii="Verdana" w:eastAsia="Verdana" w:hAnsi="Verdana" w:cs="Verdana"/>
          <w:b/>
          <w:sz w:val="24"/>
          <w:szCs w:val="24"/>
        </w:rPr>
      </w:pPr>
    </w:p>
    <w:p w14:paraId="44F92697" w14:textId="77777777" w:rsidR="00196F0B" w:rsidRDefault="00000000">
      <w:pPr>
        <w:numPr>
          <w:ilvl w:val="0"/>
          <w:numId w:val="2"/>
        </w:numPr>
        <w:ind w:left="425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Assemblea di classe e presentazione delle candidature</w:t>
      </w:r>
    </w:p>
    <w:p w14:paraId="254A3B49" w14:textId="77777777" w:rsidR="00196F0B" w:rsidRDefault="00000000">
      <w:pPr>
        <w:ind w:left="42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Dalle 10:10 alle 11:10 si svolge l’assemblea di classe, presieduta dal docente in orario, che spiega brevemente i compiti dei rappresentanti di classe degli studenti.</w:t>
      </w:r>
    </w:p>
    <w:p w14:paraId="2BD11D7D" w14:textId="77777777" w:rsidR="00196F0B" w:rsidRDefault="00000000">
      <w:pPr>
        <w:ind w:left="42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 candidati esprimono in che modo vogliono adempiere a tali mansioni e ci si confronta sulle eventuali problematiche della classe.</w:t>
      </w:r>
    </w:p>
    <w:p w14:paraId="10650035" w14:textId="77777777" w:rsidR="00196F0B" w:rsidRDefault="00196F0B">
      <w:pPr>
        <w:ind w:left="360"/>
        <w:rPr>
          <w:rFonts w:ascii="Verdana" w:eastAsia="Verdana" w:hAnsi="Verdana" w:cs="Verdana"/>
          <w:sz w:val="24"/>
          <w:szCs w:val="24"/>
        </w:rPr>
      </w:pPr>
    </w:p>
    <w:p w14:paraId="0DC5A2C9" w14:textId="77777777" w:rsidR="00196F0B" w:rsidRDefault="00000000">
      <w:pPr>
        <w:numPr>
          <w:ilvl w:val="0"/>
          <w:numId w:val="2"/>
        </w:numPr>
        <w:ind w:left="425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Costituzione del seggio elettorale in ogni classe e votazioni</w:t>
      </w:r>
    </w:p>
    <w:p w14:paraId="7202AEF7" w14:textId="77777777" w:rsidR="00196F0B" w:rsidRDefault="00000000">
      <w:pPr>
        <w:ind w:left="425"/>
        <w:jc w:val="both"/>
        <w:rPr>
          <w:rFonts w:ascii="Verdana" w:eastAsia="Verdana" w:hAnsi="Verdana" w:cs="Verdana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sz w:val="24"/>
          <w:szCs w:val="24"/>
        </w:rPr>
        <w:t xml:space="preserve">Alle ore 11:10 l’assemblea ha termine e si insedia il seggio elettorale. Le opera- zioni di voto dovranno concludersi </w:t>
      </w:r>
      <w:r>
        <w:rPr>
          <w:rFonts w:ascii="Verdana" w:eastAsia="Verdana" w:hAnsi="Verdana" w:cs="Verdana"/>
          <w:b/>
          <w:sz w:val="24"/>
          <w:szCs w:val="24"/>
        </w:rPr>
        <w:t>entro le ore 12:10.</w:t>
      </w:r>
    </w:p>
    <w:p w14:paraId="6BFF318A" w14:textId="77777777" w:rsidR="00196F0B" w:rsidRDefault="00196F0B">
      <w:pPr>
        <w:ind w:left="720"/>
        <w:jc w:val="both"/>
        <w:rPr>
          <w:rFonts w:ascii="Verdana" w:eastAsia="Verdana" w:hAnsi="Verdana" w:cs="Verdana"/>
          <w:sz w:val="24"/>
          <w:szCs w:val="24"/>
        </w:rPr>
      </w:pPr>
    </w:p>
    <w:p w14:paraId="381C660E" w14:textId="77777777" w:rsidR="00196F0B" w:rsidRDefault="00000000">
      <w:pPr>
        <w:ind w:left="42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Sotto la supervisione del docente in orario: </w:t>
      </w:r>
    </w:p>
    <w:p w14:paraId="348408B8" w14:textId="77777777" w:rsidR="00196F0B" w:rsidRDefault="00000000">
      <w:pPr>
        <w:numPr>
          <w:ilvl w:val="0"/>
          <w:numId w:val="1"/>
        </w:numPr>
        <w:ind w:hanging="35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l’assemblea individua due scrutatori ed il presidente tra gli studenti della classe che non siano candidati;</w:t>
      </w:r>
    </w:p>
    <w:p w14:paraId="484F4852" w14:textId="77777777" w:rsidR="00196F0B" w:rsidRDefault="00000000">
      <w:pPr>
        <w:numPr>
          <w:ilvl w:val="0"/>
          <w:numId w:val="1"/>
        </w:numPr>
        <w:ind w:hanging="35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tra i due scrutatori il presidente nomina un segretario;</w:t>
      </w:r>
    </w:p>
    <w:p w14:paraId="24964496" w14:textId="77777777" w:rsidR="00196F0B" w:rsidRDefault="00000000">
      <w:pPr>
        <w:numPr>
          <w:ilvl w:val="0"/>
          <w:numId w:val="1"/>
        </w:numPr>
        <w:ind w:hanging="35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i due scrutatori vidimano le schede elettorali;</w:t>
      </w:r>
    </w:p>
    <w:p w14:paraId="33D1FD51" w14:textId="77777777" w:rsidR="00196F0B" w:rsidRDefault="00000000">
      <w:pPr>
        <w:numPr>
          <w:ilvl w:val="0"/>
          <w:numId w:val="1"/>
        </w:numPr>
        <w:ind w:hanging="35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si dispone un banco lontano da tutti gli altri, per assicurare la segretezza del voto;</w:t>
      </w:r>
    </w:p>
    <w:p w14:paraId="19EFE990" w14:textId="77777777" w:rsidR="00196F0B" w:rsidRDefault="00000000">
      <w:pPr>
        <w:numPr>
          <w:ilvl w:val="0"/>
          <w:numId w:val="1"/>
        </w:numPr>
        <w:ind w:hanging="35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gli studenti vengono chiamati uno per volta alla cattedra e firmano nell’ap- </w:t>
      </w:r>
      <w:proofErr w:type="spellStart"/>
      <w:r>
        <w:rPr>
          <w:rFonts w:ascii="Verdana" w:eastAsia="Verdana" w:hAnsi="Verdana" w:cs="Verdana"/>
          <w:sz w:val="24"/>
          <w:szCs w:val="24"/>
        </w:rPr>
        <w:t>posito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spazio;</w:t>
      </w:r>
    </w:p>
    <w:p w14:paraId="23E00AB0" w14:textId="77777777" w:rsidR="00196F0B" w:rsidRDefault="00000000">
      <w:pPr>
        <w:numPr>
          <w:ilvl w:val="0"/>
          <w:numId w:val="1"/>
        </w:numPr>
        <w:ind w:hanging="35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gli scrutatori consegnano allo studente la scheda per l’elezione dei </w:t>
      </w:r>
      <w:proofErr w:type="spellStart"/>
      <w:r>
        <w:rPr>
          <w:rFonts w:ascii="Verdana" w:eastAsia="Verdana" w:hAnsi="Verdana" w:cs="Verdana"/>
          <w:sz w:val="24"/>
          <w:szCs w:val="24"/>
        </w:rPr>
        <w:t>rappre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- sentanti di classe. </w:t>
      </w:r>
    </w:p>
    <w:p w14:paraId="6506BF74" w14:textId="77777777" w:rsidR="00196F0B" w:rsidRDefault="00196F0B">
      <w:pPr>
        <w:ind w:left="1080"/>
        <w:jc w:val="both"/>
        <w:rPr>
          <w:rFonts w:ascii="Verdana" w:eastAsia="Verdana" w:hAnsi="Verdana" w:cs="Verdana"/>
          <w:sz w:val="24"/>
          <w:szCs w:val="24"/>
        </w:rPr>
      </w:pPr>
    </w:p>
    <w:p w14:paraId="4EEBA3D9" w14:textId="77777777" w:rsidR="00196F0B" w:rsidRDefault="00000000">
      <w:pPr>
        <w:numPr>
          <w:ilvl w:val="0"/>
          <w:numId w:val="1"/>
        </w:numPr>
        <w:ind w:hanging="357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lo studente, recatosi al banco predisposto per la votazione:</w:t>
      </w:r>
    </w:p>
    <w:p w14:paraId="40F9AC73" w14:textId="77777777" w:rsidR="00196F0B" w:rsidRDefault="00000000">
      <w:pPr>
        <w:spacing w:before="100"/>
        <w:ind w:left="108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- </w:t>
      </w:r>
      <w:r>
        <w:rPr>
          <w:rFonts w:ascii="Verdana" w:eastAsia="Verdana" w:hAnsi="Verdana" w:cs="Verdana"/>
          <w:b/>
          <w:sz w:val="24"/>
          <w:szCs w:val="24"/>
        </w:rPr>
        <w:t>PER LE ELEZIONI DEI RAPPRESENTANTI DI CLASSE</w:t>
      </w:r>
    </w:p>
    <w:p w14:paraId="455991D7" w14:textId="77777777" w:rsidR="00196F0B" w:rsidRDefault="00000000">
      <w:pPr>
        <w:ind w:left="108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scriverà nell’apposito spazio a stampatello il cognome ed il nome del candidato che intende eleggere (</w:t>
      </w:r>
      <w:r>
        <w:rPr>
          <w:rFonts w:ascii="Verdana" w:eastAsia="Verdana" w:hAnsi="Verdana" w:cs="Verdana"/>
          <w:sz w:val="24"/>
          <w:szCs w:val="24"/>
          <w:u w:val="single"/>
        </w:rPr>
        <w:t>1 sola preferenza</w:t>
      </w:r>
      <w:r>
        <w:rPr>
          <w:rFonts w:ascii="Verdana" w:eastAsia="Verdana" w:hAnsi="Verdana" w:cs="Verdana"/>
          <w:sz w:val="24"/>
          <w:szCs w:val="24"/>
        </w:rPr>
        <w:t>)</w:t>
      </w:r>
    </w:p>
    <w:p w14:paraId="183CCBAF" w14:textId="77777777" w:rsidR="00196F0B" w:rsidRDefault="00196F0B">
      <w:pPr>
        <w:ind w:left="1080"/>
        <w:jc w:val="both"/>
        <w:rPr>
          <w:rFonts w:ascii="Verdana" w:eastAsia="Verdana" w:hAnsi="Verdana" w:cs="Verdana"/>
          <w:sz w:val="24"/>
          <w:szCs w:val="24"/>
        </w:rPr>
      </w:pPr>
    </w:p>
    <w:p w14:paraId="6F5EC599" w14:textId="77777777" w:rsidR="00196F0B" w:rsidRDefault="00000000">
      <w:pPr>
        <w:ind w:left="108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In nessun modo la scheda deve mostrare segni di riconoscimento. </w:t>
      </w:r>
    </w:p>
    <w:p w14:paraId="21CF744C" w14:textId="77777777" w:rsidR="00196F0B" w:rsidRDefault="00196F0B">
      <w:pPr>
        <w:ind w:left="1080"/>
        <w:jc w:val="both"/>
        <w:rPr>
          <w:rFonts w:ascii="Verdana" w:eastAsia="Verdana" w:hAnsi="Verdana" w:cs="Verdana"/>
          <w:sz w:val="24"/>
          <w:szCs w:val="24"/>
        </w:rPr>
      </w:pPr>
    </w:p>
    <w:p w14:paraId="2EAD48E0" w14:textId="77777777" w:rsidR="00196F0B" w:rsidRDefault="00000000">
      <w:pPr>
        <w:ind w:left="1080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scheda elettorale, piegata in modo da non mostrare il voto, verrà inserita dallo studente nella busta-urna sulla cattedra.</w:t>
      </w:r>
    </w:p>
    <w:p w14:paraId="48D174DE" w14:textId="77777777" w:rsidR="00196F0B" w:rsidRDefault="00196F0B">
      <w:pPr>
        <w:rPr>
          <w:rFonts w:ascii="Verdana" w:eastAsia="Verdana" w:hAnsi="Verdana" w:cs="Verdana"/>
          <w:sz w:val="24"/>
          <w:szCs w:val="24"/>
        </w:rPr>
      </w:pPr>
    </w:p>
    <w:p w14:paraId="267D4B08" w14:textId="77777777" w:rsidR="00196F0B" w:rsidRDefault="00000000">
      <w:pPr>
        <w:numPr>
          <w:ilvl w:val="0"/>
          <w:numId w:val="2"/>
        </w:numPr>
        <w:ind w:left="425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Al termine delle operazioni di voto, il seggio elettorale effettuerà lo scrutinio delle schede elettorali PER LE ELEZIONI DEI RAPPRESENTANTI DI CLASSE, procedendo alla proclamazione degli eletti e alla compila- zione del verbale:</w:t>
      </w:r>
    </w:p>
    <w:p w14:paraId="2FB43857" w14:textId="77777777" w:rsidR="00196F0B" w:rsidRDefault="00000000">
      <w:pPr>
        <w:ind w:left="42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dopo che l’ultimo studente ha votato, si apre l’urna contenente le schede elettorali per </w:t>
      </w:r>
      <w:r>
        <w:rPr>
          <w:rFonts w:ascii="Verdana" w:eastAsia="Verdana" w:hAnsi="Verdana" w:cs="Verdana"/>
          <w:sz w:val="24"/>
          <w:szCs w:val="24"/>
          <w:u w:val="single"/>
        </w:rPr>
        <w:t>l’elezione dei rappresentanti di classe</w:t>
      </w:r>
      <w:r>
        <w:rPr>
          <w:rFonts w:ascii="Verdana" w:eastAsia="Verdana" w:hAnsi="Verdana" w:cs="Verdana"/>
          <w:sz w:val="24"/>
          <w:szCs w:val="24"/>
        </w:rPr>
        <w:t xml:space="preserve"> e si conteggiano i voti, considerando nulle le schede elettorali che contengono segni di riconoscimento; nel caso in cui vi siano schede con più di una preferenza si considera valida soltanto la prima. </w:t>
      </w:r>
    </w:p>
    <w:p w14:paraId="2FE2318E" w14:textId="77777777" w:rsidR="00196F0B" w:rsidRDefault="00000000">
      <w:pPr>
        <w:ind w:left="42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lastRenderedPageBreak/>
        <w:t xml:space="preserve">Il segretario compila il relativo verbale, in cui viene riassunto l’esito delle elezioni e vengono indicati gli eletti. </w:t>
      </w:r>
      <w:r>
        <w:rPr>
          <w:rFonts w:ascii="Verdana" w:eastAsia="Verdana" w:hAnsi="Verdana" w:cs="Verdana"/>
          <w:sz w:val="24"/>
          <w:szCs w:val="24"/>
          <w:u w:val="single"/>
        </w:rPr>
        <w:t>Per ogni classe vengono eletti due rappresentanti</w:t>
      </w:r>
      <w:r>
        <w:rPr>
          <w:rFonts w:ascii="Verdana" w:eastAsia="Verdana" w:hAnsi="Verdana" w:cs="Verdana"/>
          <w:sz w:val="24"/>
          <w:szCs w:val="24"/>
        </w:rPr>
        <w:t xml:space="preserve">. Nel caso di candidati che hanno ottenuto lo stesso numero di voti, ai fini della proclamazione si procede per sorteggio (O.M. 15 luglio 1991 n. 215, art. 22 comma 8). </w:t>
      </w:r>
    </w:p>
    <w:p w14:paraId="1393E729" w14:textId="77777777" w:rsidR="00196F0B" w:rsidRDefault="00000000">
      <w:pPr>
        <w:ind w:left="425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In nessun caso si possono ripetere le elezioni. </w:t>
      </w:r>
    </w:p>
    <w:p w14:paraId="2C17C9D1" w14:textId="77777777" w:rsidR="00196F0B" w:rsidRDefault="00000000">
      <w:pPr>
        <w:ind w:left="425"/>
        <w:jc w:val="both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sz w:val="24"/>
          <w:szCs w:val="24"/>
        </w:rPr>
        <w:t>La commissione elettorale si riunirà successivamente per la verifica di tutta la documentazione e per la designazione dei rappresentanti di classe, componente STUDENTI.</w:t>
      </w:r>
    </w:p>
    <w:p w14:paraId="27A61A10" w14:textId="77777777" w:rsidR="00196F0B" w:rsidRDefault="00196F0B">
      <w:pPr>
        <w:ind w:left="720"/>
        <w:rPr>
          <w:rFonts w:ascii="Verdana" w:eastAsia="Verdana" w:hAnsi="Verdana" w:cs="Verdana"/>
          <w:sz w:val="24"/>
          <w:szCs w:val="24"/>
        </w:rPr>
      </w:pPr>
    </w:p>
    <w:p w14:paraId="2A42A810" w14:textId="77777777" w:rsidR="00196F0B" w:rsidRDefault="00196F0B">
      <w:pPr>
        <w:ind w:left="720"/>
        <w:rPr>
          <w:rFonts w:ascii="Verdana" w:eastAsia="Verdana" w:hAnsi="Verdana" w:cs="Verdana"/>
          <w:sz w:val="24"/>
          <w:szCs w:val="24"/>
        </w:rPr>
      </w:pPr>
    </w:p>
    <w:p w14:paraId="5A3635E4" w14:textId="77777777" w:rsidR="00196F0B" w:rsidRDefault="00000000">
      <w:pPr>
        <w:numPr>
          <w:ilvl w:val="0"/>
          <w:numId w:val="2"/>
        </w:numPr>
        <w:ind w:left="425"/>
        <w:jc w:val="both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Tutto il materiale dovrà essere inserito nella busta-urna relativa alle elezioni dei rappresentanti di classe, che sarà consegnata a cura del Presidente del seggio in aula T3 alla Commissione elettorale. </w:t>
      </w:r>
    </w:p>
    <w:p w14:paraId="6CBE61FD" w14:textId="77777777" w:rsidR="00196F0B" w:rsidRDefault="00196F0B">
      <w:pPr>
        <w:ind w:left="720"/>
        <w:rPr>
          <w:rFonts w:ascii="Verdana" w:eastAsia="Verdana" w:hAnsi="Verdana" w:cs="Verdana"/>
          <w:sz w:val="24"/>
          <w:szCs w:val="24"/>
        </w:rPr>
      </w:pPr>
    </w:p>
    <w:p w14:paraId="5EC211E8" w14:textId="77777777" w:rsidR="00196F0B" w:rsidRDefault="00196F0B">
      <w:pPr>
        <w:rPr>
          <w:rFonts w:ascii="Verdana" w:eastAsia="Verdana" w:hAnsi="Verdana" w:cs="Verdana"/>
          <w:sz w:val="24"/>
          <w:szCs w:val="24"/>
        </w:rPr>
      </w:pPr>
    </w:p>
    <w:p w14:paraId="5635D9CE" w14:textId="77777777" w:rsidR="00196F0B" w:rsidRDefault="00196F0B">
      <w:pPr>
        <w:rPr>
          <w:rFonts w:ascii="Verdana" w:eastAsia="Verdana" w:hAnsi="Verdana" w:cs="Verdana"/>
          <w:sz w:val="24"/>
          <w:szCs w:val="24"/>
        </w:rPr>
      </w:pPr>
    </w:p>
    <w:p w14:paraId="6AF19C95" w14:textId="77777777" w:rsidR="00196F0B" w:rsidRDefault="00196F0B">
      <w:pPr>
        <w:rPr>
          <w:rFonts w:ascii="Verdana" w:eastAsia="Verdana" w:hAnsi="Verdana" w:cs="Verdana"/>
          <w:sz w:val="24"/>
          <w:szCs w:val="24"/>
        </w:rPr>
      </w:pPr>
    </w:p>
    <w:p w14:paraId="5210FDC8" w14:textId="77777777" w:rsidR="00196F0B" w:rsidRDefault="00000000">
      <w:pPr>
        <w:jc w:val="right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LA COMMISSIONE ELETTORALE</w:t>
      </w:r>
    </w:p>
    <w:p w14:paraId="70E4D305" w14:textId="77777777" w:rsidR="00196F0B" w:rsidRDefault="00196F0B">
      <w:pPr>
        <w:spacing w:line="360" w:lineRule="auto"/>
        <w:jc w:val="both"/>
        <w:rPr>
          <w:rFonts w:ascii="Verdana" w:eastAsia="Verdana" w:hAnsi="Verdana" w:cs="Verdana"/>
          <w:sz w:val="22"/>
          <w:szCs w:val="22"/>
        </w:rPr>
      </w:pPr>
    </w:p>
    <w:sectPr w:rsidR="00196F0B">
      <w:headerReference w:type="default" r:id="rId7"/>
      <w:pgSz w:w="11905" w:h="16837"/>
      <w:pgMar w:top="1134" w:right="706" w:bottom="709" w:left="851" w:header="70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3A33" w14:textId="77777777" w:rsidR="0043721C" w:rsidRDefault="0043721C">
      <w:r>
        <w:separator/>
      </w:r>
    </w:p>
  </w:endnote>
  <w:endnote w:type="continuationSeparator" w:id="0">
    <w:p w14:paraId="76FFABDD" w14:textId="77777777" w:rsidR="0043721C" w:rsidRDefault="00437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A45F" w14:textId="77777777" w:rsidR="0043721C" w:rsidRDefault="0043721C">
      <w:r>
        <w:separator/>
      </w:r>
    </w:p>
  </w:footnote>
  <w:footnote w:type="continuationSeparator" w:id="0">
    <w:p w14:paraId="6E9E7F4B" w14:textId="77777777" w:rsidR="0043721C" w:rsidRDefault="00437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9CC8" w14:textId="77777777" w:rsidR="00196F0B" w:rsidRDefault="00196F0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sz w:val="22"/>
        <w:szCs w:val="22"/>
      </w:rPr>
    </w:pPr>
  </w:p>
  <w:tbl>
    <w:tblPr>
      <w:tblStyle w:val="a"/>
      <w:tblW w:w="10340" w:type="dxa"/>
      <w:tblInd w:w="-5" w:type="dxa"/>
      <w:tblLayout w:type="fixed"/>
      <w:tblLook w:val="0000" w:firstRow="0" w:lastRow="0" w:firstColumn="0" w:lastColumn="0" w:noHBand="0" w:noVBand="0"/>
    </w:tblPr>
    <w:tblGrid>
      <w:gridCol w:w="1913"/>
      <w:gridCol w:w="6617"/>
      <w:gridCol w:w="1810"/>
    </w:tblGrid>
    <w:tr w:rsidR="00196F0B" w14:paraId="07D30293" w14:textId="77777777">
      <w:trPr>
        <w:trHeight w:val="650"/>
      </w:trPr>
      <w:tc>
        <w:tcPr>
          <w:tcW w:w="19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FFA6B50" w14:textId="77777777" w:rsidR="00196F0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</w:rPr>
            <w:drawing>
              <wp:inline distT="0" distB="0" distL="0" distR="0" wp14:anchorId="00CFCD2A" wp14:editId="3EFE739D">
                <wp:extent cx="664845" cy="6985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845" cy="698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74F3C0EA" w14:textId="77777777" w:rsidR="00196F0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b/>
              <w:color w:val="000000"/>
              <w:sz w:val="24"/>
              <w:szCs w:val="24"/>
            </w:rPr>
          </w:pPr>
          <w:r>
            <w:rPr>
              <w:rFonts w:ascii="Verdana" w:eastAsia="Verdana" w:hAnsi="Verdana" w:cs="Verdana"/>
              <w:b/>
              <w:color w:val="000000"/>
              <w:sz w:val="24"/>
              <w:szCs w:val="24"/>
            </w:rPr>
            <w:t>ITCS Primo Levi</w:t>
          </w:r>
        </w:p>
        <w:p w14:paraId="463CBDBB" w14:textId="77777777" w:rsidR="00196F0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Verdana" w:eastAsia="Verdana" w:hAnsi="Verdana" w:cs="Verdana"/>
              <w:color w:val="000000"/>
            </w:rPr>
          </w:pPr>
          <w:r>
            <w:rPr>
              <w:rFonts w:ascii="Verdana" w:eastAsia="Verdana" w:hAnsi="Verdana" w:cs="Verdana"/>
              <w:color w:val="000000"/>
            </w:rPr>
            <w:t>Via C. Varalli, 25 – BOLLATE</w:t>
          </w:r>
        </w:p>
      </w:tc>
      <w:tc>
        <w:tcPr>
          <w:tcW w:w="18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34777FE" w14:textId="77777777" w:rsidR="00196F0B" w:rsidRDefault="00000000">
          <w:pPr>
            <w:jc w:val="center"/>
          </w:pPr>
          <w:r>
            <w:rPr>
              <w:rFonts w:ascii="Verdana" w:eastAsia="Verdana" w:hAnsi="Verdana" w:cs="Verdana"/>
              <w:sz w:val="16"/>
              <w:szCs w:val="16"/>
            </w:rPr>
            <w:t>rev. 00 del 20.10.22</w:t>
          </w:r>
        </w:p>
      </w:tc>
    </w:tr>
    <w:tr w:rsidR="00196F0B" w14:paraId="72207144" w14:textId="77777777">
      <w:tc>
        <w:tcPr>
          <w:tcW w:w="19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51676D4" w14:textId="77777777" w:rsidR="00196F0B" w:rsidRDefault="00196F0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661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09D96A0D" w14:textId="77777777" w:rsidR="00196F0B" w:rsidRDefault="00196F0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18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4C62FB0" w14:textId="77777777" w:rsidR="00196F0B" w:rsidRDefault="00000000">
          <w:pPr>
            <w:jc w:val="center"/>
            <w:rPr>
              <w:rFonts w:ascii="Verdana" w:eastAsia="Verdana" w:hAnsi="Verdana" w:cs="Verdana"/>
            </w:rPr>
          </w:pPr>
          <w:r>
            <w:rPr>
              <w:rFonts w:ascii="Verdana" w:eastAsia="Verdana" w:hAnsi="Verdana" w:cs="Verdana"/>
              <w:sz w:val="16"/>
              <w:szCs w:val="16"/>
            </w:rPr>
            <w:t xml:space="preserve">pag. 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sz w:val="16"/>
              <w:szCs w:val="16"/>
            </w:rPr>
            <w:instrText>PAGE</w:instrTex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separate"/>
          </w:r>
          <w:r w:rsidR="00FE69F7">
            <w:rPr>
              <w:rFonts w:ascii="Verdana" w:eastAsia="Verdana" w:hAnsi="Verdana" w:cs="Verdana"/>
              <w:noProof/>
              <w:sz w:val="16"/>
              <w:szCs w:val="16"/>
            </w:rPr>
            <w:t>1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end"/>
          </w:r>
          <w:r>
            <w:rPr>
              <w:rFonts w:ascii="Verdana" w:eastAsia="Verdana" w:hAnsi="Verdana" w:cs="Verdana"/>
              <w:sz w:val="16"/>
              <w:szCs w:val="16"/>
            </w:rPr>
            <w:t xml:space="preserve"> di 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begin"/>
          </w:r>
          <w:r>
            <w:rPr>
              <w:rFonts w:ascii="Verdana" w:eastAsia="Verdana" w:hAnsi="Verdana" w:cs="Verdana"/>
              <w:sz w:val="16"/>
              <w:szCs w:val="16"/>
            </w:rPr>
            <w:instrText>NUMPAGES</w:instrTex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separate"/>
          </w:r>
          <w:r w:rsidR="00FE69F7">
            <w:rPr>
              <w:rFonts w:ascii="Verdana" w:eastAsia="Verdana" w:hAnsi="Verdana" w:cs="Verdana"/>
              <w:noProof/>
              <w:sz w:val="16"/>
              <w:szCs w:val="16"/>
            </w:rPr>
            <w:t>2</w:t>
          </w:r>
          <w:r>
            <w:rPr>
              <w:rFonts w:ascii="Verdana" w:eastAsia="Verdana" w:hAnsi="Verdana" w:cs="Verdana"/>
              <w:sz w:val="16"/>
              <w:szCs w:val="16"/>
            </w:rPr>
            <w:fldChar w:fldCharType="end"/>
          </w:r>
        </w:p>
      </w:tc>
    </w:tr>
  </w:tbl>
  <w:p w14:paraId="61A62122" w14:textId="77777777" w:rsidR="00196F0B" w:rsidRDefault="00196F0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2104C"/>
    <w:multiLevelType w:val="multilevel"/>
    <w:tmpl w:val="BFEA181C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E3C6FEB"/>
    <w:multiLevelType w:val="multilevel"/>
    <w:tmpl w:val="911C45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106080580">
    <w:abstractNumId w:val="0"/>
  </w:num>
  <w:num w:numId="2" w16cid:durableId="839586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0B"/>
    <w:rsid w:val="00196F0B"/>
    <w:rsid w:val="0043721C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9A6F5"/>
  <w15:docId w15:val="{E26283A5-3219-4AA0-AA5A-98893468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</dc:creator>
  <cp:lastModifiedBy>Maria Pia Lombardi</cp:lastModifiedBy>
  <cp:revision>2</cp:revision>
  <dcterms:created xsi:type="dcterms:W3CDTF">2022-10-24T17:08:00Z</dcterms:created>
  <dcterms:modified xsi:type="dcterms:W3CDTF">2022-10-24T17:08:00Z</dcterms:modified>
</cp:coreProperties>
</file>